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3B" w:rsidRDefault="009009BE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Анализ исполнения муниципальных программ</w:t>
      </w:r>
    </w:p>
    <w:p w:rsidR="00FA2D3B" w:rsidRDefault="009009BE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за 2015 год</w:t>
      </w:r>
    </w:p>
    <w:tbl>
      <w:tblPr>
        <w:tblW w:w="9785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5260"/>
        <w:gridCol w:w="1559"/>
        <w:gridCol w:w="1560"/>
        <w:gridCol w:w="1406"/>
      </w:tblGrid>
      <w:tr w:rsidR="00FA2D3B">
        <w:trPr>
          <w:trHeight w:val="1357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программы</w:t>
            </w:r>
          </w:p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Исполнено, тыс. руб.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% исполнения</w:t>
            </w:r>
          </w:p>
        </w:tc>
      </w:tr>
      <w:tr w:rsidR="00FA2D3B">
        <w:trPr>
          <w:trHeight w:val="30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FA2D3B">
        <w:trPr>
          <w:trHeight w:val="517"/>
        </w:trPr>
        <w:tc>
          <w:tcPr>
            <w:tcW w:w="9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03833" w:rsidRPr="00B03A3D" w:rsidRDefault="009009BE" w:rsidP="00503833">
            <w:pPr>
              <w:pStyle w:val="af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A3D"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</w:t>
            </w:r>
          </w:p>
          <w:p w:rsidR="00FA2D3B" w:rsidRDefault="009009BE" w:rsidP="00503833">
            <w:pPr>
              <w:pStyle w:val="af0"/>
              <w:jc w:val="center"/>
            </w:pPr>
            <w:r w:rsidRPr="00B03A3D">
              <w:rPr>
                <w:rFonts w:ascii="Times New Roman" w:hAnsi="Times New Roman"/>
                <w:b/>
                <w:sz w:val="26"/>
                <w:szCs w:val="26"/>
              </w:rPr>
              <w:t>на 2014-2016 годы (от 11 ноября 2013 года № 2748)</w:t>
            </w:r>
          </w:p>
        </w:tc>
      </w:tr>
      <w:tr w:rsidR="00503833">
        <w:trPr>
          <w:trHeight w:val="511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03833" w:rsidRDefault="00503833" w:rsidP="0050383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 «Развитие системы дошкольного образования» </w:t>
            </w:r>
          </w:p>
          <w:p w:rsidR="00503833" w:rsidRDefault="00503833" w:rsidP="0050383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503833" w:rsidRDefault="00503833" w:rsidP="0050383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503833" w:rsidRDefault="00503833" w:rsidP="0050383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03833" w:rsidRDefault="00503833" w:rsidP="0050383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503833" w:rsidRDefault="00503833" w:rsidP="0050383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sz w:val="26"/>
                <w:szCs w:val="26"/>
              </w:rPr>
              <w:t>390 274,5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252 000,0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75 760,5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62 514,0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331 332,1</w:t>
            </w:r>
          </w:p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252 000,0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16 818,8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62 513,3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84,9</w:t>
            </w:r>
          </w:p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22,2</w:t>
            </w: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503833" w:rsidRPr="00503833" w:rsidRDefault="0050383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03833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511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 w:rsidP="00503833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23 557,0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11 198,7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3 801,3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8 557,0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21 557,0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11 198,7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1 801,3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8 557,0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47,4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511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2 984,8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2 984,8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2D3B">
        <w:trPr>
          <w:trHeight w:val="908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102 911,6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73 176,7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22 883,3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6 851,6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92 511,6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73 176,7</w:t>
            </w: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12 483,3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6 851,6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89,9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54,6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796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7 765,6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3 732,9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1 267,1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2 765,6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7 765,6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3 732,9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1 267,1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2 765,6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9009BE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416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13 131,5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3 732,9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1 267,1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8 131,5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13 131,5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3 732,9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1 267,1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8 131,5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100,0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796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215 427,7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148 960,1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42 740,4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23 727,2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172 687,3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148 960,1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23 727,2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50383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796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24 496,3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11 198,7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3 801,3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9 496,3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20 694,3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11 198,7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9 495,6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796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24 648,4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24 648,3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5 146,6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5 146,5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485,0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4 858,2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4 858,2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3 838,9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3 838,9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1 854,3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1 854,3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395,0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395,0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3 700,0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3 700,0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Волжского района муниципального образования «Город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3 270,4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 w:rsidP="00FA729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3 270,</w:t>
            </w:r>
            <w:r w:rsidR="00FA7290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Подпрограмма  «Обеспечение безопасности эксплуатации зданий, укрепление материально-технической базы муниципальных образовательных учреждений», 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21 479,2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4 108,2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1 173,7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16 197,3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21 479,2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4 108,2</w:t>
            </w: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1 173,7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16 197,3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осуществляеткомитет по образованиюадминистрации муниципального образования  «Город Саратов» на 2015 год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780,0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780,0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осуществляетадминистрация Ленинского района муниципального образования  «Город Саратов» на 2015 год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10 331,9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9 011,4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10 331,9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9 011,4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C460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осуществляетадминистрация Заводского района муниципального образования  «Город Саратов» на 2015 год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2 267,2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946,8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2 267,2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1 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27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946,8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40A38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ВЦП «Обеспечение безопасности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 администрация Октябрьского района муниципального образования  «Город Саратов» на 2015 год</w:t>
            </w:r>
          </w:p>
          <w:p w:rsidR="00640A38" w:rsidRDefault="00640A3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775,0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775,0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осуществляетадминистрация Фрунзенского района муниципального образования  «Город Саратов» на 2015 год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  <w:p w:rsidR="00640A38" w:rsidRDefault="00640A3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1 877,2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556,7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1 877,2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1 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27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="002F1C96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556,7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осуществляетадминистрация Кировского района муниципального образования  «Город Саратов» на 2015 год</w:t>
            </w:r>
          </w:p>
          <w:p w:rsidR="00640A38" w:rsidRDefault="00640A3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1 477,6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1 477,6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осуществляетадминистрация Волжского района муниципального образования  «Город Саратов» на 2015 год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  <w:p w:rsidR="00640A38" w:rsidRDefault="00640A3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3 970,3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1 027,0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2 649,8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3 970,3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1 027,0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293,5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2 649,8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9009B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Итого по программе:</w:t>
            </w:r>
          </w:p>
          <w:p w:rsidR="00FA2D3B" w:rsidRDefault="009009BE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из них  ВЦП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436 402,1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21 479,2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76 934,2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103 359,7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377 459,6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21 479,2</w:t>
            </w:r>
          </w:p>
          <w:p w:rsid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103 358,9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86,5</w:t>
            </w: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FA2D3B" w:rsidRDefault="00341105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341105" w:rsidTr="00A067FD">
        <w:trPr>
          <w:trHeight w:val="330"/>
        </w:trPr>
        <w:tc>
          <w:tcPr>
            <w:tcW w:w="97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1105" w:rsidRPr="00B03A3D" w:rsidRDefault="00341105" w:rsidP="003411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A3D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341105" w:rsidRPr="00341105" w:rsidRDefault="00341105" w:rsidP="00341105">
            <w:pPr>
              <w:jc w:val="center"/>
              <w:rPr>
                <w:color w:val="FF0000"/>
              </w:rPr>
            </w:pPr>
            <w:r w:rsidRPr="00B03A3D">
              <w:rPr>
                <w:rFonts w:ascii="Times New Roman" w:hAnsi="Times New Roman"/>
                <w:b/>
                <w:bCs/>
                <w:sz w:val="26"/>
                <w:szCs w:val="26"/>
              </w:rPr>
              <w:t>(от 11 ноября 2013 года № 2745)</w:t>
            </w:r>
          </w:p>
        </w:tc>
      </w:tr>
      <w:tr w:rsidR="00341105">
        <w:trPr>
          <w:trHeight w:val="1172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Default="0034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sz w:val="26"/>
                <w:szCs w:val="26"/>
              </w:rPr>
              <w:t>3 770,5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3 770,5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FA2D3B" w:rsidTr="00341105">
        <w:trPr>
          <w:trHeight w:val="984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 w:rsidP="00341105">
            <w:pPr>
              <w:spacing w:after="0"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3 770,5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3 770,5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A2D3B">
        <w:trPr>
          <w:trHeight w:val="617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4 700,0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4 700,0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FA2D3B" w:rsidTr="00341105">
        <w:trPr>
          <w:trHeight w:val="902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4 700,0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4 700,0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A2D3B">
        <w:trPr>
          <w:trHeight w:val="549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Подпрограмма  «Развитие и укрепление материально-технической базы физической культуры и массового спорта в муниципальном образовании «Город Саратов» на 2014-2016 годы, в т.ч.: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10 481,2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10 481,2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FA2D3B">
        <w:trPr>
          <w:trHeight w:val="571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10 481,2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10 481,2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A2D3B">
        <w:trPr>
          <w:trHeight w:val="551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FA2D3B" w:rsidRDefault="00FA2D3B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18 951,7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18 951,7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341105" w:rsidTr="00A067FD">
        <w:trPr>
          <w:trHeight w:val="334"/>
        </w:trPr>
        <w:tc>
          <w:tcPr>
            <w:tcW w:w="9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B03A3D" w:rsidRDefault="00341105" w:rsidP="00341105">
            <w:pPr>
              <w:pStyle w:val="af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A3D"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341105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1105" w:rsidRDefault="0034110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«Энергосбережение и повышение энергоэффективности систем коммунальной инфраструктуры»,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 w:rsidP="0034110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4 401,6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4 401,6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Комитет по образованию администрации муниципального образования «Город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205,2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205,2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2 300,0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2 300,0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188,5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188,5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1 707,9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1 707,9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15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4 501,5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4 501,5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341105" w:rsidTr="00A067FD">
        <w:trPr>
          <w:trHeight w:val="315"/>
        </w:trPr>
        <w:tc>
          <w:tcPr>
            <w:tcW w:w="978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1105" w:rsidRPr="00B03A3D" w:rsidRDefault="00341105" w:rsidP="00341105">
            <w:pPr>
              <w:pStyle w:val="af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A3D">
              <w:rPr>
                <w:rFonts w:ascii="Times New Roman" w:hAnsi="Times New Roman"/>
                <w:b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 на 2014-2016 годы  (от 11 ноября 2013 года № 2747)</w:t>
            </w:r>
          </w:p>
        </w:tc>
      </w:tr>
      <w:tr w:rsidR="00341105">
        <w:trPr>
          <w:trHeight w:val="6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1105" w:rsidRDefault="003411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Подпрограмма  «Специальная оценка условий труда», в т.ч.: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1105" w:rsidRPr="00341105" w:rsidRDefault="0034110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41105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FA2D3B">
        <w:trPr>
          <w:trHeight w:val="6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 w:rsidP="009776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A2D3B">
        <w:trPr>
          <w:trHeight w:val="6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учреждениях», в т.ч.: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52,8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52,8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FA2D3B">
        <w:trPr>
          <w:trHeight w:val="6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52,8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A2D3B">
        <w:trPr>
          <w:trHeight w:val="630"/>
        </w:trPr>
        <w:tc>
          <w:tcPr>
            <w:tcW w:w="5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352,8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352,8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FA2D3B">
        <w:trPr>
          <w:trHeight w:val="33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муниципальным программам: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из них ВЦП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</w:p>
          <w:p w:rsidR="00FA2D3B" w:rsidRDefault="009009B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460 208,1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21 479,2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76 934,2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9009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127 165,7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401 265,6</w:t>
            </w: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21 479,2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127 164,9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87,2</w:t>
            </w: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23,4</w:t>
            </w:r>
          </w:p>
          <w:p w:rsidR="00FA2D3B" w:rsidRDefault="00FA2D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A2D3B" w:rsidRDefault="0097768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</w:tbl>
    <w:p w:rsidR="00FA2D3B" w:rsidRDefault="00FA2D3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A2D3B" w:rsidSect="00FA2D3B">
      <w:footerReference w:type="default" r:id="rId6"/>
      <w:footerReference w:type="first" r:id="rId7"/>
      <w:pgSz w:w="11906" w:h="16838"/>
      <w:pgMar w:top="1134" w:right="850" w:bottom="623" w:left="1701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EF1" w:rsidRDefault="005F0EF1" w:rsidP="00FA2D3B">
      <w:pPr>
        <w:spacing w:after="0" w:line="240" w:lineRule="auto"/>
      </w:pPr>
      <w:r>
        <w:separator/>
      </w:r>
    </w:p>
  </w:endnote>
  <w:endnote w:type="continuationSeparator" w:id="1">
    <w:p w:rsidR="005F0EF1" w:rsidRDefault="005F0EF1" w:rsidP="00FA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D2" w:rsidRDefault="002818D2">
    <w:pPr>
      <w:pStyle w:val="ae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D2" w:rsidRDefault="002818D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EF1" w:rsidRDefault="005F0EF1" w:rsidP="00FA2D3B">
      <w:pPr>
        <w:spacing w:after="0" w:line="240" w:lineRule="auto"/>
      </w:pPr>
      <w:r>
        <w:separator/>
      </w:r>
    </w:p>
  </w:footnote>
  <w:footnote w:type="continuationSeparator" w:id="1">
    <w:p w:rsidR="005F0EF1" w:rsidRDefault="005F0EF1" w:rsidP="00FA2D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2D3B"/>
    <w:rsid w:val="00055AE8"/>
    <w:rsid w:val="0009675C"/>
    <w:rsid w:val="001053A0"/>
    <w:rsid w:val="001226C6"/>
    <w:rsid w:val="0013670B"/>
    <w:rsid w:val="001F3928"/>
    <w:rsid w:val="00224F02"/>
    <w:rsid w:val="00230B8D"/>
    <w:rsid w:val="00246776"/>
    <w:rsid w:val="002520DB"/>
    <w:rsid w:val="002818D2"/>
    <w:rsid w:val="002D34D0"/>
    <w:rsid w:val="002E69C4"/>
    <w:rsid w:val="002F1C96"/>
    <w:rsid w:val="003212A4"/>
    <w:rsid w:val="003376CE"/>
    <w:rsid w:val="00341105"/>
    <w:rsid w:val="003F1DBE"/>
    <w:rsid w:val="004262FC"/>
    <w:rsid w:val="00430839"/>
    <w:rsid w:val="00444581"/>
    <w:rsid w:val="00486BF5"/>
    <w:rsid w:val="00490800"/>
    <w:rsid w:val="00502226"/>
    <w:rsid w:val="00503833"/>
    <w:rsid w:val="0053108C"/>
    <w:rsid w:val="00575FC3"/>
    <w:rsid w:val="005E0D29"/>
    <w:rsid w:val="005F0EF1"/>
    <w:rsid w:val="0061769D"/>
    <w:rsid w:val="00636D2D"/>
    <w:rsid w:val="00640A38"/>
    <w:rsid w:val="00651445"/>
    <w:rsid w:val="00660ECA"/>
    <w:rsid w:val="00677866"/>
    <w:rsid w:val="00686A0C"/>
    <w:rsid w:val="006A0951"/>
    <w:rsid w:val="006A436A"/>
    <w:rsid w:val="006C3A6C"/>
    <w:rsid w:val="00736B99"/>
    <w:rsid w:val="00744E80"/>
    <w:rsid w:val="007D1536"/>
    <w:rsid w:val="00821791"/>
    <w:rsid w:val="00840936"/>
    <w:rsid w:val="00876E7C"/>
    <w:rsid w:val="00880B32"/>
    <w:rsid w:val="008927DB"/>
    <w:rsid w:val="008B15F8"/>
    <w:rsid w:val="008E6383"/>
    <w:rsid w:val="009009BE"/>
    <w:rsid w:val="00927285"/>
    <w:rsid w:val="00927537"/>
    <w:rsid w:val="00977684"/>
    <w:rsid w:val="009E1907"/>
    <w:rsid w:val="00A05426"/>
    <w:rsid w:val="00A067FD"/>
    <w:rsid w:val="00A116C1"/>
    <w:rsid w:val="00A2642D"/>
    <w:rsid w:val="00A847B3"/>
    <w:rsid w:val="00AC5F6A"/>
    <w:rsid w:val="00AE5397"/>
    <w:rsid w:val="00AF1BAA"/>
    <w:rsid w:val="00B001BE"/>
    <w:rsid w:val="00B03A3D"/>
    <w:rsid w:val="00B52C30"/>
    <w:rsid w:val="00B56723"/>
    <w:rsid w:val="00B61D41"/>
    <w:rsid w:val="00BE3F9D"/>
    <w:rsid w:val="00C361E5"/>
    <w:rsid w:val="00C424D5"/>
    <w:rsid w:val="00C460CA"/>
    <w:rsid w:val="00CA5F3F"/>
    <w:rsid w:val="00CE0F85"/>
    <w:rsid w:val="00DD267A"/>
    <w:rsid w:val="00DE6268"/>
    <w:rsid w:val="00DF2B2C"/>
    <w:rsid w:val="00E11E0D"/>
    <w:rsid w:val="00E17D56"/>
    <w:rsid w:val="00EB2B13"/>
    <w:rsid w:val="00EE5819"/>
    <w:rsid w:val="00F045CE"/>
    <w:rsid w:val="00F109E9"/>
    <w:rsid w:val="00F414BD"/>
    <w:rsid w:val="00F5742A"/>
    <w:rsid w:val="00F73CDF"/>
    <w:rsid w:val="00F758AC"/>
    <w:rsid w:val="00FA2D3B"/>
    <w:rsid w:val="00FA7290"/>
    <w:rsid w:val="00FB1553"/>
    <w:rsid w:val="00FF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3B"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A2D3B"/>
    <w:rPr>
      <w:rFonts w:ascii="Symbol" w:hAnsi="Symbol" w:cs="Symbol"/>
    </w:rPr>
  </w:style>
  <w:style w:type="character" w:customStyle="1" w:styleId="WW8Num1z1">
    <w:name w:val="WW8Num1z1"/>
    <w:qFormat/>
    <w:rsid w:val="00FA2D3B"/>
    <w:rPr>
      <w:rFonts w:ascii="Courier New" w:hAnsi="Courier New" w:cs="Courier New"/>
    </w:rPr>
  </w:style>
  <w:style w:type="character" w:customStyle="1" w:styleId="WW8Num1z2">
    <w:name w:val="WW8Num1z2"/>
    <w:qFormat/>
    <w:rsid w:val="00FA2D3B"/>
    <w:rPr>
      <w:rFonts w:ascii="Wingdings" w:hAnsi="Wingdings" w:cs="Wingdings"/>
    </w:rPr>
  </w:style>
  <w:style w:type="character" w:customStyle="1" w:styleId="WW8Num2z0">
    <w:name w:val="WW8Num2z0"/>
    <w:qFormat/>
    <w:rsid w:val="00FA2D3B"/>
    <w:rPr>
      <w:rFonts w:ascii="Symbol" w:hAnsi="Symbol" w:cs="Symbol"/>
    </w:rPr>
  </w:style>
  <w:style w:type="character" w:customStyle="1" w:styleId="WW8Num2z1">
    <w:name w:val="WW8Num2z1"/>
    <w:qFormat/>
    <w:rsid w:val="00FA2D3B"/>
    <w:rPr>
      <w:rFonts w:ascii="Courier New" w:hAnsi="Courier New" w:cs="Courier New"/>
    </w:rPr>
  </w:style>
  <w:style w:type="character" w:customStyle="1" w:styleId="WW8Num2z2">
    <w:name w:val="WW8Num2z2"/>
    <w:qFormat/>
    <w:rsid w:val="00FA2D3B"/>
    <w:rPr>
      <w:rFonts w:ascii="Wingdings" w:hAnsi="Wingdings" w:cs="Wingdings"/>
    </w:rPr>
  </w:style>
  <w:style w:type="character" w:customStyle="1" w:styleId="WW8Num3z0">
    <w:name w:val="WW8Num3z0"/>
    <w:qFormat/>
    <w:rsid w:val="00FA2D3B"/>
    <w:rPr>
      <w:rFonts w:ascii="Symbol" w:hAnsi="Symbol" w:cs="Symbol"/>
    </w:rPr>
  </w:style>
  <w:style w:type="character" w:customStyle="1" w:styleId="WW8Num3z1">
    <w:name w:val="WW8Num3z1"/>
    <w:qFormat/>
    <w:rsid w:val="00FA2D3B"/>
    <w:rPr>
      <w:rFonts w:ascii="Courier New" w:hAnsi="Courier New" w:cs="Courier New"/>
    </w:rPr>
  </w:style>
  <w:style w:type="character" w:customStyle="1" w:styleId="WW8Num3z2">
    <w:name w:val="WW8Num3z2"/>
    <w:qFormat/>
    <w:rsid w:val="00FA2D3B"/>
    <w:rPr>
      <w:rFonts w:ascii="Wingdings" w:hAnsi="Wingdings" w:cs="Wingdings"/>
    </w:rPr>
  </w:style>
  <w:style w:type="character" w:customStyle="1" w:styleId="WW8Num4z0">
    <w:name w:val="WW8Num4z0"/>
    <w:qFormat/>
    <w:rsid w:val="00FA2D3B"/>
  </w:style>
  <w:style w:type="character" w:customStyle="1" w:styleId="WW8Num4z1">
    <w:name w:val="WW8Num4z1"/>
    <w:qFormat/>
    <w:rsid w:val="00FA2D3B"/>
  </w:style>
  <w:style w:type="character" w:customStyle="1" w:styleId="WW8Num4z2">
    <w:name w:val="WW8Num4z2"/>
    <w:qFormat/>
    <w:rsid w:val="00FA2D3B"/>
  </w:style>
  <w:style w:type="character" w:customStyle="1" w:styleId="WW8Num4z3">
    <w:name w:val="WW8Num4z3"/>
    <w:qFormat/>
    <w:rsid w:val="00FA2D3B"/>
  </w:style>
  <w:style w:type="character" w:customStyle="1" w:styleId="WW8Num4z4">
    <w:name w:val="WW8Num4z4"/>
    <w:qFormat/>
    <w:rsid w:val="00FA2D3B"/>
  </w:style>
  <w:style w:type="character" w:customStyle="1" w:styleId="WW8Num4z5">
    <w:name w:val="WW8Num4z5"/>
    <w:qFormat/>
    <w:rsid w:val="00FA2D3B"/>
  </w:style>
  <w:style w:type="character" w:customStyle="1" w:styleId="WW8Num4z6">
    <w:name w:val="WW8Num4z6"/>
    <w:qFormat/>
    <w:rsid w:val="00FA2D3B"/>
  </w:style>
  <w:style w:type="character" w:customStyle="1" w:styleId="WW8Num4z7">
    <w:name w:val="WW8Num4z7"/>
    <w:qFormat/>
    <w:rsid w:val="00FA2D3B"/>
  </w:style>
  <w:style w:type="character" w:customStyle="1" w:styleId="WW8Num4z8">
    <w:name w:val="WW8Num4z8"/>
    <w:qFormat/>
    <w:rsid w:val="00FA2D3B"/>
  </w:style>
  <w:style w:type="character" w:customStyle="1" w:styleId="WW8Num5z0">
    <w:name w:val="WW8Num5z0"/>
    <w:qFormat/>
    <w:rsid w:val="00FA2D3B"/>
    <w:rPr>
      <w:rFonts w:ascii="Symbol" w:hAnsi="Symbol" w:cs="Symbol"/>
    </w:rPr>
  </w:style>
  <w:style w:type="character" w:customStyle="1" w:styleId="WW8Num5z1">
    <w:name w:val="WW8Num5z1"/>
    <w:qFormat/>
    <w:rsid w:val="00FA2D3B"/>
    <w:rPr>
      <w:rFonts w:ascii="Courier New" w:hAnsi="Courier New" w:cs="Courier New"/>
    </w:rPr>
  </w:style>
  <w:style w:type="character" w:customStyle="1" w:styleId="WW8Num5z2">
    <w:name w:val="WW8Num5z2"/>
    <w:qFormat/>
    <w:rsid w:val="00FA2D3B"/>
    <w:rPr>
      <w:rFonts w:ascii="Wingdings" w:hAnsi="Wingdings" w:cs="Wingdings"/>
    </w:rPr>
  </w:style>
  <w:style w:type="character" w:customStyle="1" w:styleId="WW8Num6z0">
    <w:name w:val="WW8Num6z0"/>
    <w:qFormat/>
    <w:rsid w:val="00FA2D3B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FA2D3B"/>
    <w:rPr>
      <w:rFonts w:ascii="Courier New" w:hAnsi="Courier New" w:cs="Courier New"/>
    </w:rPr>
  </w:style>
  <w:style w:type="character" w:customStyle="1" w:styleId="WW8Num6z2">
    <w:name w:val="WW8Num6z2"/>
    <w:qFormat/>
    <w:rsid w:val="00FA2D3B"/>
    <w:rPr>
      <w:rFonts w:ascii="Wingdings" w:hAnsi="Wingdings" w:cs="Wingdings"/>
    </w:rPr>
  </w:style>
  <w:style w:type="character" w:customStyle="1" w:styleId="WW8Num6z3">
    <w:name w:val="WW8Num6z3"/>
    <w:qFormat/>
    <w:rsid w:val="00FA2D3B"/>
    <w:rPr>
      <w:rFonts w:ascii="Symbol" w:hAnsi="Symbol" w:cs="Symbol"/>
    </w:rPr>
  </w:style>
  <w:style w:type="character" w:customStyle="1" w:styleId="WW8Num7z0">
    <w:name w:val="WW8Num7z0"/>
    <w:qFormat/>
    <w:rsid w:val="00FA2D3B"/>
    <w:rPr>
      <w:rFonts w:ascii="Symbol" w:hAnsi="Symbol" w:cs="Symbol"/>
    </w:rPr>
  </w:style>
  <w:style w:type="character" w:customStyle="1" w:styleId="WW8Num7z1">
    <w:name w:val="WW8Num7z1"/>
    <w:qFormat/>
    <w:rsid w:val="00FA2D3B"/>
    <w:rPr>
      <w:rFonts w:ascii="Courier New" w:hAnsi="Courier New" w:cs="Courier New"/>
    </w:rPr>
  </w:style>
  <w:style w:type="character" w:customStyle="1" w:styleId="WW8Num7z2">
    <w:name w:val="WW8Num7z2"/>
    <w:qFormat/>
    <w:rsid w:val="00FA2D3B"/>
    <w:rPr>
      <w:rFonts w:ascii="Wingdings" w:hAnsi="Wingdings" w:cs="Wingdings"/>
    </w:rPr>
  </w:style>
  <w:style w:type="character" w:customStyle="1" w:styleId="WW8Num8z0">
    <w:name w:val="WW8Num8z0"/>
    <w:qFormat/>
    <w:rsid w:val="00FA2D3B"/>
    <w:rPr>
      <w:rFonts w:ascii="Symbol" w:hAnsi="Symbol" w:cs="Symbol"/>
    </w:rPr>
  </w:style>
  <w:style w:type="character" w:customStyle="1" w:styleId="WW8Num8z1">
    <w:name w:val="WW8Num8z1"/>
    <w:qFormat/>
    <w:rsid w:val="00FA2D3B"/>
    <w:rPr>
      <w:rFonts w:ascii="Courier New" w:hAnsi="Courier New" w:cs="Courier New"/>
    </w:rPr>
  </w:style>
  <w:style w:type="character" w:customStyle="1" w:styleId="WW8Num8z2">
    <w:name w:val="WW8Num8z2"/>
    <w:qFormat/>
    <w:rsid w:val="00FA2D3B"/>
    <w:rPr>
      <w:rFonts w:ascii="Wingdings" w:hAnsi="Wingdings" w:cs="Wingdings"/>
    </w:rPr>
  </w:style>
  <w:style w:type="character" w:customStyle="1" w:styleId="WW8Num9z0">
    <w:name w:val="WW8Num9z0"/>
    <w:qFormat/>
    <w:rsid w:val="00FA2D3B"/>
    <w:rPr>
      <w:rFonts w:ascii="Symbol" w:hAnsi="Symbol" w:cs="Symbol"/>
    </w:rPr>
  </w:style>
  <w:style w:type="character" w:customStyle="1" w:styleId="WW8Num9z1">
    <w:name w:val="WW8Num9z1"/>
    <w:qFormat/>
    <w:rsid w:val="00FA2D3B"/>
    <w:rPr>
      <w:rFonts w:ascii="Courier New" w:hAnsi="Courier New" w:cs="Courier New"/>
    </w:rPr>
  </w:style>
  <w:style w:type="character" w:customStyle="1" w:styleId="WW8Num9z2">
    <w:name w:val="WW8Num9z2"/>
    <w:qFormat/>
    <w:rsid w:val="00FA2D3B"/>
    <w:rPr>
      <w:rFonts w:ascii="Wingdings" w:hAnsi="Wingdings" w:cs="Wingdings"/>
    </w:rPr>
  </w:style>
  <w:style w:type="character" w:customStyle="1" w:styleId="WW8Num10z0">
    <w:name w:val="WW8Num10z0"/>
    <w:qFormat/>
    <w:rsid w:val="00FA2D3B"/>
    <w:rPr>
      <w:rFonts w:ascii="Symbol" w:hAnsi="Symbol" w:cs="Symbol"/>
    </w:rPr>
  </w:style>
  <w:style w:type="character" w:customStyle="1" w:styleId="WW8Num10z1">
    <w:name w:val="WW8Num10z1"/>
    <w:qFormat/>
    <w:rsid w:val="00FA2D3B"/>
    <w:rPr>
      <w:rFonts w:ascii="Courier New" w:hAnsi="Courier New" w:cs="Courier New"/>
    </w:rPr>
  </w:style>
  <w:style w:type="character" w:customStyle="1" w:styleId="WW8Num10z2">
    <w:name w:val="WW8Num10z2"/>
    <w:qFormat/>
    <w:rsid w:val="00FA2D3B"/>
    <w:rPr>
      <w:rFonts w:ascii="Wingdings" w:hAnsi="Wingdings" w:cs="Wingdings"/>
    </w:rPr>
  </w:style>
  <w:style w:type="character" w:customStyle="1" w:styleId="WW8Num11z0">
    <w:name w:val="WW8Num11z0"/>
    <w:qFormat/>
    <w:rsid w:val="00FA2D3B"/>
    <w:rPr>
      <w:rFonts w:ascii="Symbol" w:hAnsi="Symbol" w:cs="Symbol"/>
    </w:rPr>
  </w:style>
  <w:style w:type="character" w:customStyle="1" w:styleId="WW8Num11z1">
    <w:name w:val="WW8Num11z1"/>
    <w:qFormat/>
    <w:rsid w:val="00FA2D3B"/>
    <w:rPr>
      <w:rFonts w:ascii="Courier New" w:hAnsi="Courier New" w:cs="Courier New"/>
    </w:rPr>
  </w:style>
  <w:style w:type="character" w:customStyle="1" w:styleId="WW8Num11z2">
    <w:name w:val="WW8Num11z2"/>
    <w:qFormat/>
    <w:rsid w:val="00FA2D3B"/>
    <w:rPr>
      <w:rFonts w:ascii="Wingdings" w:hAnsi="Wingdings" w:cs="Wingdings"/>
    </w:rPr>
  </w:style>
  <w:style w:type="character" w:customStyle="1" w:styleId="WW8Num12z0">
    <w:name w:val="WW8Num12z0"/>
    <w:qFormat/>
    <w:rsid w:val="00FA2D3B"/>
    <w:rPr>
      <w:rFonts w:ascii="Symbol" w:hAnsi="Symbol" w:cs="Symbol"/>
    </w:rPr>
  </w:style>
  <w:style w:type="character" w:customStyle="1" w:styleId="WW8Num12z1">
    <w:name w:val="WW8Num12z1"/>
    <w:qFormat/>
    <w:rsid w:val="00FA2D3B"/>
    <w:rPr>
      <w:rFonts w:ascii="Courier New" w:hAnsi="Courier New" w:cs="Courier New"/>
    </w:rPr>
  </w:style>
  <w:style w:type="character" w:customStyle="1" w:styleId="WW8Num12z2">
    <w:name w:val="WW8Num12z2"/>
    <w:qFormat/>
    <w:rsid w:val="00FA2D3B"/>
    <w:rPr>
      <w:rFonts w:ascii="Wingdings" w:hAnsi="Wingdings" w:cs="Wingdings"/>
    </w:rPr>
  </w:style>
  <w:style w:type="character" w:customStyle="1" w:styleId="WW8Num13z0">
    <w:name w:val="WW8Num13z0"/>
    <w:qFormat/>
    <w:rsid w:val="00FA2D3B"/>
    <w:rPr>
      <w:rFonts w:ascii="Symbol" w:hAnsi="Symbol" w:cs="Symbol"/>
    </w:rPr>
  </w:style>
  <w:style w:type="character" w:customStyle="1" w:styleId="WW8Num13z1">
    <w:name w:val="WW8Num13z1"/>
    <w:qFormat/>
    <w:rsid w:val="00FA2D3B"/>
    <w:rPr>
      <w:rFonts w:ascii="Courier New" w:hAnsi="Courier New" w:cs="Courier New"/>
    </w:rPr>
  </w:style>
  <w:style w:type="character" w:customStyle="1" w:styleId="WW8Num13z2">
    <w:name w:val="WW8Num13z2"/>
    <w:qFormat/>
    <w:rsid w:val="00FA2D3B"/>
    <w:rPr>
      <w:rFonts w:ascii="Wingdings" w:hAnsi="Wingdings" w:cs="Wingdings"/>
    </w:rPr>
  </w:style>
  <w:style w:type="character" w:customStyle="1" w:styleId="WW8Num14z0">
    <w:name w:val="WW8Num14z0"/>
    <w:qFormat/>
    <w:rsid w:val="00FA2D3B"/>
    <w:rPr>
      <w:rFonts w:ascii="Symbol" w:hAnsi="Symbol" w:cs="Symbol"/>
    </w:rPr>
  </w:style>
  <w:style w:type="character" w:customStyle="1" w:styleId="WW8Num14z1">
    <w:name w:val="WW8Num14z1"/>
    <w:qFormat/>
    <w:rsid w:val="00FA2D3B"/>
    <w:rPr>
      <w:rFonts w:ascii="Courier New" w:hAnsi="Courier New" w:cs="Courier New"/>
    </w:rPr>
  </w:style>
  <w:style w:type="character" w:customStyle="1" w:styleId="WW8Num14z2">
    <w:name w:val="WW8Num14z2"/>
    <w:qFormat/>
    <w:rsid w:val="00FA2D3B"/>
    <w:rPr>
      <w:rFonts w:ascii="Wingdings" w:hAnsi="Wingdings" w:cs="Wingdings"/>
    </w:rPr>
  </w:style>
  <w:style w:type="character" w:customStyle="1" w:styleId="WW8Num15z0">
    <w:name w:val="WW8Num15z0"/>
    <w:qFormat/>
    <w:rsid w:val="00FA2D3B"/>
    <w:rPr>
      <w:rFonts w:ascii="Symbol" w:hAnsi="Symbol" w:cs="Symbol"/>
    </w:rPr>
  </w:style>
  <w:style w:type="character" w:customStyle="1" w:styleId="WW8Num15z1">
    <w:name w:val="WW8Num15z1"/>
    <w:qFormat/>
    <w:rsid w:val="00FA2D3B"/>
    <w:rPr>
      <w:rFonts w:ascii="Courier New" w:hAnsi="Courier New" w:cs="Courier New"/>
    </w:rPr>
  </w:style>
  <w:style w:type="character" w:customStyle="1" w:styleId="WW8Num15z2">
    <w:name w:val="WW8Num15z2"/>
    <w:qFormat/>
    <w:rsid w:val="00FA2D3B"/>
    <w:rPr>
      <w:rFonts w:ascii="Wingdings" w:hAnsi="Wingdings" w:cs="Wingdings"/>
    </w:rPr>
  </w:style>
  <w:style w:type="character" w:customStyle="1" w:styleId="WW8Num16z0">
    <w:name w:val="WW8Num16z0"/>
    <w:qFormat/>
    <w:rsid w:val="00FA2D3B"/>
    <w:rPr>
      <w:rFonts w:ascii="Symbol" w:hAnsi="Symbol" w:cs="Symbol"/>
    </w:rPr>
  </w:style>
  <w:style w:type="character" w:customStyle="1" w:styleId="WW8Num16z1">
    <w:name w:val="WW8Num16z1"/>
    <w:qFormat/>
    <w:rsid w:val="00FA2D3B"/>
    <w:rPr>
      <w:rFonts w:ascii="Courier New" w:hAnsi="Courier New" w:cs="Courier New"/>
    </w:rPr>
  </w:style>
  <w:style w:type="character" w:customStyle="1" w:styleId="WW8Num16z2">
    <w:name w:val="WW8Num16z2"/>
    <w:qFormat/>
    <w:rsid w:val="00FA2D3B"/>
    <w:rPr>
      <w:rFonts w:ascii="Wingdings" w:hAnsi="Wingdings" w:cs="Wingdings"/>
    </w:rPr>
  </w:style>
  <w:style w:type="character" w:customStyle="1" w:styleId="WW8Num17z0">
    <w:name w:val="WW8Num17z0"/>
    <w:qFormat/>
    <w:rsid w:val="00FA2D3B"/>
    <w:rPr>
      <w:rFonts w:ascii="Symbol" w:hAnsi="Symbol" w:cs="Symbol"/>
    </w:rPr>
  </w:style>
  <w:style w:type="character" w:customStyle="1" w:styleId="WW8Num17z1">
    <w:name w:val="WW8Num17z1"/>
    <w:qFormat/>
    <w:rsid w:val="00FA2D3B"/>
    <w:rPr>
      <w:rFonts w:ascii="Courier New" w:hAnsi="Courier New" w:cs="Courier New"/>
    </w:rPr>
  </w:style>
  <w:style w:type="character" w:customStyle="1" w:styleId="WW8Num17z2">
    <w:name w:val="WW8Num17z2"/>
    <w:qFormat/>
    <w:rsid w:val="00FA2D3B"/>
    <w:rPr>
      <w:rFonts w:ascii="Wingdings" w:hAnsi="Wingdings" w:cs="Wingdings"/>
    </w:rPr>
  </w:style>
  <w:style w:type="character" w:customStyle="1" w:styleId="WW8Num18z0">
    <w:name w:val="WW8Num18z0"/>
    <w:qFormat/>
    <w:rsid w:val="00FA2D3B"/>
    <w:rPr>
      <w:rFonts w:ascii="Symbol" w:hAnsi="Symbol" w:cs="Symbol"/>
    </w:rPr>
  </w:style>
  <w:style w:type="character" w:customStyle="1" w:styleId="WW8Num18z1">
    <w:name w:val="WW8Num18z1"/>
    <w:qFormat/>
    <w:rsid w:val="00FA2D3B"/>
    <w:rPr>
      <w:rFonts w:ascii="Courier New" w:hAnsi="Courier New" w:cs="Courier New"/>
    </w:rPr>
  </w:style>
  <w:style w:type="character" w:customStyle="1" w:styleId="WW8Num18z2">
    <w:name w:val="WW8Num18z2"/>
    <w:qFormat/>
    <w:rsid w:val="00FA2D3B"/>
    <w:rPr>
      <w:rFonts w:ascii="Wingdings" w:hAnsi="Wingdings" w:cs="Wingdings"/>
    </w:rPr>
  </w:style>
  <w:style w:type="character" w:customStyle="1" w:styleId="WW8Num19z0">
    <w:name w:val="WW8Num19z0"/>
    <w:qFormat/>
    <w:rsid w:val="00FA2D3B"/>
    <w:rPr>
      <w:rFonts w:ascii="Symbol" w:hAnsi="Symbol" w:cs="Symbol"/>
    </w:rPr>
  </w:style>
  <w:style w:type="character" w:customStyle="1" w:styleId="WW8Num19z1">
    <w:name w:val="WW8Num19z1"/>
    <w:qFormat/>
    <w:rsid w:val="00FA2D3B"/>
    <w:rPr>
      <w:rFonts w:ascii="Courier New" w:hAnsi="Courier New" w:cs="Courier New"/>
    </w:rPr>
  </w:style>
  <w:style w:type="character" w:customStyle="1" w:styleId="WW8Num19z2">
    <w:name w:val="WW8Num19z2"/>
    <w:qFormat/>
    <w:rsid w:val="00FA2D3B"/>
    <w:rPr>
      <w:rFonts w:ascii="Wingdings" w:hAnsi="Wingdings" w:cs="Wingdings"/>
    </w:rPr>
  </w:style>
  <w:style w:type="character" w:customStyle="1" w:styleId="a3">
    <w:name w:val="Верхний колонтитул Знак"/>
    <w:basedOn w:val="a0"/>
    <w:qFormat/>
    <w:rsid w:val="00FA2D3B"/>
  </w:style>
  <w:style w:type="character" w:customStyle="1" w:styleId="a4">
    <w:name w:val="Нижний колонтитул Знак"/>
    <w:basedOn w:val="a0"/>
    <w:qFormat/>
    <w:rsid w:val="00FA2D3B"/>
  </w:style>
  <w:style w:type="character" w:customStyle="1" w:styleId="a5">
    <w:name w:val="Текст сноски Знак"/>
    <w:basedOn w:val="a0"/>
    <w:qFormat/>
    <w:rsid w:val="00FA2D3B"/>
    <w:rPr>
      <w:sz w:val="20"/>
      <w:szCs w:val="20"/>
    </w:rPr>
  </w:style>
  <w:style w:type="character" w:customStyle="1" w:styleId="a6">
    <w:name w:val="Символ сноски"/>
    <w:basedOn w:val="a0"/>
    <w:qFormat/>
    <w:rsid w:val="00FA2D3B"/>
    <w:rPr>
      <w:vertAlign w:val="superscript"/>
    </w:rPr>
  </w:style>
  <w:style w:type="paragraph" w:customStyle="1" w:styleId="a7">
    <w:name w:val="Заголовок"/>
    <w:basedOn w:val="a"/>
    <w:next w:val="a8"/>
    <w:qFormat/>
    <w:rsid w:val="00FA2D3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FA2D3B"/>
    <w:pPr>
      <w:spacing w:after="140" w:line="288" w:lineRule="auto"/>
    </w:pPr>
  </w:style>
  <w:style w:type="paragraph" w:styleId="a9">
    <w:name w:val="List"/>
    <w:basedOn w:val="a8"/>
    <w:rsid w:val="00FA2D3B"/>
    <w:rPr>
      <w:rFonts w:cs="Mangal"/>
    </w:rPr>
  </w:style>
  <w:style w:type="paragraph" w:styleId="aa">
    <w:name w:val="Title"/>
    <w:basedOn w:val="a"/>
    <w:rsid w:val="00FA2D3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FA2D3B"/>
    <w:pPr>
      <w:suppressLineNumbers/>
    </w:pPr>
    <w:rPr>
      <w:rFonts w:cs="Mangal"/>
    </w:rPr>
  </w:style>
  <w:style w:type="paragraph" w:styleId="ac">
    <w:name w:val="List Paragraph"/>
    <w:basedOn w:val="a"/>
    <w:qFormat/>
    <w:rsid w:val="00FA2D3B"/>
    <w:pPr>
      <w:ind w:left="720"/>
      <w:contextualSpacing/>
    </w:pPr>
  </w:style>
  <w:style w:type="paragraph" w:styleId="ad">
    <w:name w:val="header"/>
    <w:basedOn w:val="a"/>
    <w:rsid w:val="00FA2D3B"/>
    <w:pPr>
      <w:spacing w:after="0" w:line="240" w:lineRule="auto"/>
    </w:pPr>
  </w:style>
  <w:style w:type="paragraph" w:styleId="ae">
    <w:name w:val="footer"/>
    <w:basedOn w:val="a"/>
    <w:rsid w:val="00FA2D3B"/>
    <w:pPr>
      <w:spacing w:after="0" w:line="240" w:lineRule="auto"/>
    </w:pPr>
  </w:style>
  <w:style w:type="paragraph" w:customStyle="1" w:styleId="af">
    <w:name w:val="Сноска"/>
    <w:basedOn w:val="a"/>
    <w:rsid w:val="00FA2D3B"/>
    <w:pPr>
      <w:spacing w:after="0" w:line="240" w:lineRule="auto"/>
    </w:pPr>
    <w:rPr>
      <w:sz w:val="20"/>
      <w:szCs w:val="20"/>
    </w:rPr>
  </w:style>
  <w:style w:type="paragraph" w:styleId="af0">
    <w:name w:val="No Spacing"/>
    <w:qFormat/>
    <w:rsid w:val="00FA2D3B"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af1">
    <w:name w:val="Содержимое таблицы"/>
    <w:basedOn w:val="a"/>
    <w:qFormat/>
    <w:rsid w:val="00FA2D3B"/>
    <w:pPr>
      <w:suppressLineNumbers/>
    </w:pPr>
  </w:style>
  <w:style w:type="paragraph" w:customStyle="1" w:styleId="af2">
    <w:name w:val="Заголовок таблицы"/>
    <w:basedOn w:val="af1"/>
    <w:qFormat/>
    <w:rsid w:val="00FA2D3B"/>
    <w:pPr>
      <w:jc w:val="center"/>
    </w:pPr>
    <w:rPr>
      <w:b/>
      <w:bCs/>
    </w:rPr>
  </w:style>
  <w:style w:type="numbering" w:customStyle="1" w:styleId="WW8Num1">
    <w:name w:val="WW8Num1"/>
    <w:rsid w:val="00FA2D3B"/>
  </w:style>
  <w:style w:type="numbering" w:customStyle="1" w:styleId="WW8Num2">
    <w:name w:val="WW8Num2"/>
    <w:rsid w:val="00FA2D3B"/>
  </w:style>
  <w:style w:type="numbering" w:customStyle="1" w:styleId="WW8Num3">
    <w:name w:val="WW8Num3"/>
    <w:rsid w:val="00FA2D3B"/>
  </w:style>
  <w:style w:type="numbering" w:customStyle="1" w:styleId="WW8Num4">
    <w:name w:val="WW8Num4"/>
    <w:rsid w:val="00FA2D3B"/>
  </w:style>
  <w:style w:type="numbering" w:customStyle="1" w:styleId="WW8Num5">
    <w:name w:val="WW8Num5"/>
    <w:rsid w:val="00FA2D3B"/>
  </w:style>
  <w:style w:type="numbering" w:customStyle="1" w:styleId="WW8Num6">
    <w:name w:val="WW8Num6"/>
    <w:rsid w:val="00FA2D3B"/>
  </w:style>
  <w:style w:type="numbering" w:customStyle="1" w:styleId="WW8Num7">
    <w:name w:val="WW8Num7"/>
    <w:rsid w:val="00FA2D3B"/>
  </w:style>
  <w:style w:type="numbering" w:customStyle="1" w:styleId="WW8Num8">
    <w:name w:val="WW8Num8"/>
    <w:rsid w:val="00FA2D3B"/>
  </w:style>
  <w:style w:type="numbering" w:customStyle="1" w:styleId="WW8Num9">
    <w:name w:val="WW8Num9"/>
    <w:rsid w:val="00FA2D3B"/>
  </w:style>
  <w:style w:type="numbering" w:customStyle="1" w:styleId="WW8Num10">
    <w:name w:val="WW8Num10"/>
    <w:rsid w:val="00FA2D3B"/>
  </w:style>
  <w:style w:type="numbering" w:customStyle="1" w:styleId="WW8Num11">
    <w:name w:val="WW8Num11"/>
    <w:rsid w:val="00FA2D3B"/>
  </w:style>
  <w:style w:type="numbering" w:customStyle="1" w:styleId="WW8Num12">
    <w:name w:val="WW8Num12"/>
    <w:rsid w:val="00FA2D3B"/>
  </w:style>
  <w:style w:type="numbering" w:customStyle="1" w:styleId="WW8Num13">
    <w:name w:val="WW8Num13"/>
    <w:rsid w:val="00FA2D3B"/>
  </w:style>
  <w:style w:type="numbering" w:customStyle="1" w:styleId="WW8Num14">
    <w:name w:val="WW8Num14"/>
    <w:rsid w:val="00FA2D3B"/>
  </w:style>
  <w:style w:type="numbering" w:customStyle="1" w:styleId="WW8Num15">
    <w:name w:val="WW8Num15"/>
    <w:rsid w:val="00FA2D3B"/>
  </w:style>
  <w:style w:type="numbering" w:customStyle="1" w:styleId="WW8Num16">
    <w:name w:val="WW8Num16"/>
    <w:rsid w:val="00FA2D3B"/>
  </w:style>
  <w:style w:type="numbering" w:customStyle="1" w:styleId="WW8Num17">
    <w:name w:val="WW8Num17"/>
    <w:rsid w:val="00FA2D3B"/>
  </w:style>
  <w:style w:type="numbering" w:customStyle="1" w:styleId="WW8Num18">
    <w:name w:val="WW8Num18"/>
    <w:rsid w:val="00FA2D3B"/>
  </w:style>
  <w:style w:type="numbering" w:customStyle="1" w:styleId="WW8Num19">
    <w:name w:val="WW8Num19"/>
    <w:rsid w:val="00FA2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zaharovaea</cp:lastModifiedBy>
  <cp:revision>9</cp:revision>
  <cp:lastPrinted>2016-02-25T08:30:00Z</cp:lastPrinted>
  <dcterms:created xsi:type="dcterms:W3CDTF">2016-02-24T12:40:00Z</dcterms:created>
  <dcterms:modified xsi:type="dcterms:W3CDTF">2016-03-24T08:14:00Z</dcterms:modified>
  <dc:language>ru-RU</dc:language>
</cp:coreProperties>
</file>